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B" w:rsidRDefault="00255FDB" w:rsidP="00255FDB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255FDB" w:rsidRPr="0013655B" w:rsidRDefault="00255FDB" w:rsidP="00255FDB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255FDB" w:rsidRPr="0013655B" w:rsidRDefault="00255FDB" w:rsidP="00255FD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255FDB" w:rsidRPr="0013655B" w:rsidRDefault="00255FDB" w:rsidP="00255FDB">
      <w:pPr>
        <w:ind w:firstLine="567"/>
        <w:jc w:val="center"/>
        <w:rPr>
          <w:b/>
          <w:sz w:val="24"/>
          <w:szCs w:val="24"/>
        </w:rPr>
      </w:pPr>
    </w:p>
    <w:p w:rsidR="00255FDB" w:rsidRPr="0013655B" w:rsidRDefault="00ED5D76" w:rsidP="00255FDB">
      <w:pPr>
        <w:jc w:val="center"/>
        <w:rPr>
          <w:b/>
          <w:bCs/>
          <w:sz w:val="24"/>
          <w:szCs w:val="24"/>
        </w:rPr>
      </w:pPr>
      <w:r w:rsidRPr="00ED5D76">
        <w:rPr>
          <w:b/>
          <w:bCs/>
          <w:sz w:val="24"/>
          <w:szCs w:val="24"/>
        </w:rPr>
        <w:t>Розроблення проєктно-кошторисної документації  «Реставрація (ремонт (реставраційний)) системи пожежної сигналізації, системи оповіщення про пожежу та управління евакуацією людей в частині адміністративної будівлі (поверх 7; поверхи 1, 2, 3, 4, 6 та підвал; поверх 5 кім. 505-506; поверх 5) по вул. Хрещатик, 34 у Шевченківському  районі м. Києва»</w:t>
      </w:r>
    </w:p>
    <w:p w:rsidR="00255FDB" w:rsidRPr="0013655B" w:rsidRDefault="00255FDB" w:rsidP="00255FDB">
      <w:pPr>
        <w:jc w:val="center"/>
        <w:rPr>
          <w:sz w:val="24"/>
          <w:szCs w:val="24"/>
        </w:rPr>
      </w:pP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="00ED5D76" w:rsidRPr="00ED5D76">
        <w:rPr>
          <w:b/>
          <w:bCs/>
          <w:sz w:val="24"/>
          <w:szCs w:val="24"/>
        </w:rPr>
        <w:t>71320000-7 «Послуги з інженерного проектування»</w:t>
      </w:r>
      <w:r>
        <w:rPr>
          <w:b/>
          <w:bCs/>
          <w:sz w:val="24"/>
          <w:szCs w:val="24"/>
        </w:rPr>
        <w:t>)</w:t>
      </w: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</w:p>
    <w:p w:rsidR="00885671" w:rsidRPr="00885671" w:rsidRDefault="00255FDB" w:rsidP="00885671">
      <w:pPr>
        <w:jc w:val="both"/>
        <w:rPr>
          <w:sz w:val="24"/>
          <w:szCs w:val="24"/>
          <w:lang w:eastAsia="uk-UA"/>
        </w:rPr>
      </w:pPr>
      <w:r w:rsidRPr="0013655B">
        <w:rPr>
          <w:sz w:val="24"/>
          <w:szCs w:val="24"/>
        </w:rPr>
        <w:t xml:space="preserve">Закупівля здійснюється </w:t>
      </w:r>
      <w:r w:rsidR="004A5EBA">
        <w:rPr>
          <w:sz w:val="24"/>
          <w:szCs w:val="24"/>
        </w:rPr>
        <w:t>з</w:t>
      </w:r>
      <w:r w:rsidR="004A5EBA" w:rsidRPr="004A5EBA">
        <w:rPr>
          <w:sz w:val="24"/>
          <w:szCs w:val="24"/>
        </w:rPr>
        <w:t xml:space="preserve"> метою </w:t>
      </w:r>
      <w:r w:rsidR="00885671" w:rsidRPr="00885671">
        <w:rPr>
          <w:sz w:val="24"/>
          <w:szCs w:val="24"/>
        </w:rPr>
        <w:t xml:space="preserve">забезпечення безпечної експлуатації адміністративної будівлі </w:t>
      </w:r>
      <w:r w:rsidR="00885671">
        <w:rPr>
          <w:sz w:val="24"/>
          <w:szCs w:val="24"/>
        </w:rPr>
        <w:t>за адресою м. Київ, Хрещатик, 44</w:t>
      </w:r>
      <w:r w:rsidR="00885671">
        <w:rPr>
          <w:sz w:val="24"/>
          <w:szCs w:val="24"/>
        </w:rPr>
        <w:t xml:space="preserve"> </w:t>
      </w:r>
      <w:r w:rsidR="00885671" w:rsidRPr="00885671">
        <w:rPr>
          <w:sz w:val="24"/>
          <w:szCs w:val="24"/>
        </w:rPr>
        <w:t>та дотримання чинного законодавства України</w:t>
      </w:r>
      <w:r w:rsidR="00885671">
        <w:rPr>
          <w:sz w:val="24"/>
          <w:szCs w:val="24"/>
        </w:rPr>
        <w:t xml:space="preserve">. </w:t>
      </w:r>
      <w:r w:rsidR="00885671" w:rsidRPr="00885671">
        <w:rPr>
          <w:sz w:val="24"/>
          <w:szCs w:val="24"/>
          <w:lang w:eastAsia="uk-UA"/>
        </w:rPr>
        <w:t>Встановлення системи пожежної сигналізації та системи оповіщення в адміністративній будівлі є обов’язковим відповідно до вимог Кодексу цивільного захисту України, Правил пожежної безпеки в Україні та ДБН В.2.5-56:2014.</w:t>
      </w:r>
      <w:r w:rsidR="00885671">
        <w:rPr>
          <w:sz w:val="24"/>
          <w:szCs w:val="24"/>
          <w:lang w:eastAsia="uk-UA"/>
        </w:rPr>
        <w:t xml:space="preserve"> </w:t>
      </w:r>
      <w:r w:rsidR="00885671" w:rsidRPr="00885671">
        <w:rPr>
          <w:sz w:val="24"/>
          <w:szCs w:val="24"/>
          <w:lang w:eastAsia="uk-UA"/>
        </w:rPr>
        <w:t>Система забезпечує своєчасне виявлення пожежі, оперативне оповіщення людей та організовану евакуацію, що значно зменшує ризик загибелі та травмування людей, а також мінімізує матеріальні збитки.</w:t>
      </w:r>
      <w:r w:rsidR="00885671">
        <w:rPr>
          <w:sz w:val="24"/>
          <w:szCs w:val="24"/>
          <w:lang w:eastAsia="uk-UA"/>
        </w:rPr>
        <w:t xml:space="preserve"> </w:t>
      </w:r>
      <w:bookmarkStart w:id="0" w:name="_GoBack"/>
      <w:bookmarkEnd w:id="0"/>
    </w:p>
    <w:p w:rsidR="00885671" w:rsidRDefault="00885671" w:rsidP="00255FDB">
      <w:pPr>
        <w:rPr>
          <w:b/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sz w:val="24"/>
          <w:szCs w:val="24"/>
        </w:rPr>
      </w:pPr>
    </w:p>
    <w:p w:rsidR="00255FDB" w:rsidRPr="0013655B" w:rsidRDefault="00255FDB" w:rsidP="00255FD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ED5D76" w:rsidRPr="00ED5D76">
        <w:rPr>
          <w:sz w:val="24"/>
          <w:szCs w:val="24"/>
        </w:rPr>
        <w:t>UA-2026-03-04-012222-a</w:t>
      </w:r>
      <w:r>
        <w:rPr>
          <w:sz w:val="24"/>
          <w:szCs w:val="24"/>
        </w:rPr>
        <w:t>.</w:t>
      </w:r>
    </w:p>
    <w:p w:rsidR="00255FDB" w:rsidRPr="0013655B" w:rsidRDefault="00255FDB" w:rsidP="00255FDB">
      <w:pPr>
        <w:ind w:firstLine="567"/>
        <w:jc w:val="both"/>
        <w:rPr>
          <w:sz w:val="24"/>
          <w:szCs w:val="24"/>
        </w:rPr>
      </w:pPr>
    </w:p>
    <w:p w:rsidR="00255FDB" w:rsidRPr="0013655B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="00ED5D76" w:rsidRPr="00ED5D76">
        <w:rPr>
          <w:sz w:val="24"/>
          <w:szCs w:val="24"/>
        </w:rPr>
        <w:t xml:space="preserve">проектно-технічного відділу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255FDB" w:rsidRPr="0013655B" w:rsidRDefault="00255FDB" w:rsidP="00255FDB">
      <w:pPr>
        <w:ind w:firstLine="851"/>
        <w:jc w:val="both"/>
        <w:rPr>
          <w:sz w:val="24"/>
          <w:szCs w:val="24"/>
        </w:rPr>
      </w:pPr>
    </w:p>
    <w:p w:rsidR="00255FDB" w:rsidRPr="002A4933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 w:rsidR="00457ED8">
        <w:rPr>
          <w:sz w:val="24"/>
          <w:szCs w:val="24"/>
        </w:rPr>
        <w:t>6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ED5D76" w:rsidRPr="00ED5D76">
        <w:rPr>
          <w:sz w:val="24"/>
          <w:szCs w:val="24"/>
        </w:rPr>
        <w:t>600 000</w:t>
      </w:r>
      <w:r>
        <w:rPr>
          <w:sz w:val="24"/>
          <w:szCs w:val="24"/>
        </w:rPr>
        <w:t>,00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255FDB" w:rsidRDefault="00255FDB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55FDB"/>
    <w:rsid w:val="002769A7"/>
    <w:rsid w:val="002D05B7"/>
    <w:rsid w:val="00311A87"/>
    <w:rsid w:val="003865B6"/>
    <w:rsid w:val="003A619B"/>
    <w:rsid w:val="003C5146"/>
    <w:rsid w:val="003D4D3D"/>
    <w:rsid w:val="00404916"/>
    <w:rsid w:val="00437525"/>
    <w:rsid w:val="004425ED"/>
    <w:rsid w:val="00457ED8"/>
    <w:rsid w:val="00471470"/>
    <w:rsid w:val="00483C6A"/>
    <w:rsid w:val="004A5EB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0755D"/>
    <w:rsid w:val="0084531C"/>
    <w:rsid w:val="00862C02"/>
    <w:rsid w:val="00870EE4"/>
    <w:rsid w:val="008741DC"/>
    <w:rsid w:val="0087447A"/>
    <w:rsid w:val="0088499F"/>
    <w:rsid w:val="00885671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AE6379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043B1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ED5D76"/>
    <w:rsid w:val="00F063F5"/>
    <w:rsid w:val="00F16CD9"/>
    <w:rsid w:val="00F25DCD"/>
    <w:rsid w:val="00F32D2B"/>
    <w:rsid w:val="00F525C7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C62B4"/>
  <w15:chartTrackingRefBased/>
  <w15:docId w15:val="{1520B979-E410-4348-8ECE-FBA689E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80AA-52EE-465D-BE3C-ED3F8341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10</cp:revision>
  <cp:lastPrinted>2022-02-16T14:32:00Z</cp:lastPrinted>
  <dcterms:created xsi:type="dcterms:W3CDTF">2025-01-28T09:03:00Z</dcterms:created>
  <dcterms:modified xsi:type="dcterms:W3CDTF">2026-03-04T14:26:00Z</dcterms:modified>
</cp:coreProperties>
</file>