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F57B39" w:rsidP="00F822B9">
      <w:pPr>
        <w:jc w:val="center"/>
        <w:rPr>
          <w:b/>
          <w:bCs/>
          <w:sz w:val="24"/>
          <w:szCs w:val="24"/>
        </w:rPr>
      </w:pPr>
      <w:r w:rsidRPr="00F57B39">
        <w:rPr>
          <w:b/>
          <w:bCs/>
          <w:sz w:val="24"/>
          <w:szCs w:val="24"/>
        </w:rPr>
        <w:t>Бетонні вироби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F57B39" w:rsidRPr="00F57B39">
        <w:rPr>
          <w:b/>
          <w:bCs/>
          <w:sz w:val="24"/>
          <w:szCs w:val="24"/>
        </w:rPr>
        <w:t>44110000-4 Конструкційні матеріали</w:t>
      </w:r>
      <w:r>
        <w:rPr>
          <w:b/>
          <w:bCs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120AFC" w:rsidP="0013655B">
      <w:pPr>
        <w:jc w:val="both"/>
        <w:rPr>
          <w:sz w:val="24"/>
          <w:szCs w:val="24"/>
        </w:rPr>
      </w:pPr>
      <w:r w:rsidRPr="00120AFC">
        <w:rPr>
          <w:sz w:val="24"/>
          <w:szCs w:val="24"/>
        </w:rPr>
        <w:t>Закупівля здійснюється з метою проведення поточних ремонтних робіт для належного утримання Будинку Уряду України</w:t>
      </w:r>
      <w:r w:rsidR="00DC78E9" w:rsidRPr="00DC78E9">
        <w:rPr>
          <w:sz w:val="24"/>
          <w:szCs w:val="24"/>
        </w:rPr>
        <w:t>.</w:t>
      </w:r>
    </w:p>
    <w:p w:rsidR="00DC78E9" w:rsidRDefault="00DC78E9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F57B39" w:rsidRPr="00F57B39">
        <w:rPr>
          <w:sz w:val="24"/>
          <w:szCs w:val="24"/>
        </w:rPr>
        <w:t>UA-2025-11-28-013918-a</w:t>
      </w:r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120AFC" w:rsidRPr="00120AFC">
        <w:rPr>
          <w:sz w:val="24"/>
          <w:szCs w:val="24"/>
        </w:rPr>
        <w:t xml:space="preserve">ремонтно-експлуатаційного відділу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  <w:bookmarkStart w:id="0" w:name="_GoBack"/>
      <w:bookmarkEnd w:id="0"/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F57B39" w:rsidRPr="00F57B39">
        <w:rPr>
          <w:sz w:val="24"/>
          <w:szCs w:val="24"/>
        </w:rPr>
        <w:t>382</w:t>
      </w:r>
      <w:r w:rsidR="00F57B39">
        <w:rPr>
          <w:sz w:val="24"/>
          <w:szCs w:val="24"/>
          <w:lang w:val="en-US"/>
        </w:rPr>
        <w:t> </w:t>
      </w:r>
      <w:r w:rsidR="00F57B39" w:rsidRPr="00F57B39">
        <w:rPr>
          <w:sz w:val="24"/>
          <w:szCs w:val="24"/>
        </w:rPr>
        <w:t>350</w:t>
      </w:r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E2E8D"/>
    <w:rsid w:val="000F38C4"/>
    <w:rsid w:val="001011A7"/>
    <w:rsid w:val="00106D58"/>
    <w:rsid w:val="00120AFC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07DC7"/>
    <w:rsid w:val="00215CDC"/>
    <w:rsid w:val="00222EDD"/>
    <w:rsid w:val="002253E4"/>
    <w:rsid w:val="00234AA0"/>
    <w:rsid w:val="002404FD"/>
    <w:rsid w:val="0024658C"/>
    <w:rsid w:val="002769A7"/>
    <w:rsid w:val="002A4933"/>
    <w:rsid w:val="002D05B7"/>
    <w:rsid w:val="003041C8"/>
    <w:rsid w:val="00311A87"/>
    <w:rsid w:val="00333C6C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93F10"/>
    <w:rsid w:val="005B641F"/>
    <w:rsid w:val="005D6EFC"/>
    <w:rsid w:val="00622A6C"/>
    <w:rsid w:val="00630956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253C4"/>
    <w:rsid w:val="00A50B34"/>
    <w:rsid w:val="00A5369E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035F7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57B39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ECD68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23F3A-DF88-4B11-9449-73D9899A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24</cp:revision>
  <cp:lastPrinted>2025-11-24T09:28:00Z</cp:lastPrinted>
  <dcterms:created xsi:type="dcterms:W3CDTF">2024-11-21T11:58:00Z</dcterms:created>
  <dcterms:modified xsi:type="dcterms:W3CDTF">2025-12-01T07:37:00Z</dcterms:modified>
</cp:coreProperties>
</file>