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A45" w:rsidRPr="0013655B" w:rsidRDefault="00163A45" w:rsidP="00163A45">
      <w:pPr>
        <w:spacing w:after="120"/>
        <w:ind w:left="-284"/>
        <w:jc w:val="center"/>
        <w:outlineLvl w:val="2"/>
        <w:rPr>
          <w:b/>
          <w:sz w:val="24"/>
          <w:szCs w:val="24"/>
        </w:rPr>
      </w:pPr>
      <w:bookmarkStart w:id="0" w:name="_GoBack"/>
      <w:bookmarkEnd w:id="0"/>
      <w:r w:rsidRPr="0013655B">
        <w:rPr>
          <w:b/>
          <w:sz w:val="24"/>
          <w:szCs w:val="24"/>
        </w:rPr>
        <w:t xml:space="preserve">ОБҐРУНТУВАННЯ </w:t>
      </w:r>
    </w:p>
    <w:p w:rsidR="00163A45" w:rsidRPr="0013655B" w:rsidRDefault="00163A45" w:rsidP="00163A45">
      <w:pPr>
        <w:jc w:val="center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щодо закупівлі товарів, робіт та послуг</w:t>
      </w:r>
    </w:p>
    <w:p w:rsidR="00163A45" w:rsidRPr="0013655B" w:rsidRDefault="00163A45" w:rsidP="00163A45">
      <w:pPr>
        <w:ind w:firstLine="567"/>
        <w:jc w:val="center"/>
        <w:rPr>
          <w:b/>
          <w:sz w:val="24"/>
          <w:szCs w:val="24"/>
        </w:rPr>
      </w:pPr>
    </w:p>
    <w:p w:rsidR="00163A45" w:rsidRPr="00BD0381" w:rsidRDefault="00163A45" w:rsidP="00163A45">
      <w:pPr>
        <w:jc w:val="center"/>
        <w:rPr>
          <w:b/>
          <w:bCs/>
          <w:sz w:val="24"/>
          <w:szCs w:val="24"/>
        </w:rPr>
      </w:pPr>
      <w:r w:rsidRPr="00474CD2">
        <w:rPr>
          <w:b/>
          <w:bCs/>
          <w:sz w:val="24"/>
          <w:szCs w:val="24"/>
        </w:rPr>
        <w:t>Привід для розпашних воріт</w:t>
      </w:r>
    </w:p>
    <w:p w:rsidR="00163A45" w:rsidRPr="00D11948" w:rsidRDefault="00163A45" w:rsidP="00163A45">
      <w:pPr>
        <w:jc w:val="center"/>
        <w:rPr>
          <w:sz w:val="27"/>
          <w:szCs w:val="27"/>
        </w:rPr>
      </w:pPr>
    </w:p>
    <w:p w:rsidR="00163A45" w:rsidRPr="00E14A88" w:rsidRDefault="00163A45" w:rsidP="00163A45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Pr="00474CD2">
        <w:rPr>
          <w:b/>
          <w:bCs/>
          <w:sz w:val="24"/>
          <w:szCs w:val="24"/>
        </w:rPr>
        <w:t xml:space="preserve">31720000-9 </w:t>
      </w:r>
      <w:r>
        <w:rPr>
          <w:b/>
          <w:bCs/>
          <w:sz w:val="24"/>
          <w:szCs w:val="24"/>
        </w:rPr>
        <w:t>«</w:t>
      </w:r>
      <w:r w:rsidRPr="00474CD2">
        <w:rPr>
          <w:b/>
          <w:bCs/>
          <w:sz w:val="24"/>
          <w:szCs w:val="24"/>
        </w:rPr>
        <w:t>Електромеханічне обладнання</w:t>
      </w:r>
      <w:r w:rsidRPr="00BD0381">
        <w:rPr>
          <w:b/>
          <w:bCs/>
          <w:sz w:val="24"/>
          <w:szCs w:val="24"/>
        </w:rPr>
        <w:t>»</w:t>
      </w:r>
    </w:p>
    <w:p w:rsidR="00163A45" w:rsidRDefault="00163A45" w:rsidP="00163A45">
      <w:pPr>
        <w:jc w:val="center"/>
        <w:rPr>
          <w:b/>
          <w:bCs/>
          <w:sz w:val="24"/>
          <w:szCs w:val="24"/>
        </w:rPr>
      </w:pPr>
    </w:p>
    <w:p w:rsidR="00163A45" w:rsidRDefault="00163A45" w:rsidP="00163A45">
      <w:pPr>
        <w:jc w:val="center"/>
        <w:rPr>
          <w:b/>
          <w:bCs/>
          <w:sz w:val="24"/>
          <w:szCs w:val="24"/>
        </w:rPr>
      </w:pPr>
    </w:p>
    <w:p w:rsidR="00163A45" w:rsidRDefault="00163A45" w:rsidP="00163A45">
      <w:pPr>
        <w:jc w:val="both"/>
        <w:rPr>
          <w:sz w:val="24"/>
          <w:szCs w:val="24"/>
        </w:rPr>
      </w:pPr>
      <w:r w:rsidRPr="0013655B">
        <w:rPr>
          <w:sz w:val="24"/>
          <w:szCs w:val="24"/>
        </w:rPr>
        <w:t xml:space="preserve">Закупівля здійснюється з метою </w:t>
      </w:r>
      <w:r w:rsidRPr="00DC78E9">
        <w:rPr>
          <w:sz w:val="24"/>
          <w:szCs w:val="24"/>
        </w:rPr>
        <w:t>проведення поточн</w:t>
      </w:r>
      <w:r>
        <w:rPr>
          <w:sz w:val="24"/>
          <w:szCs w:val="24"/>
        </w:rPr>
        <w:t>их</w:t>
      </w:r>
      <w:r w:rsidRPr="00DC78E9">
        <w:rPr>
          <w:sz w:val="24"/>
          <w:szCs w:val="24"/>
        </w:rPr>
        <w:t xml:space="preserve"> </w:t>
      </w:r>
      <w:r>
        <w:rPr>
          <w:sz w:val="24"/>
          <w:szCs w:val="24"/>
        </w:rPr>
        <w:t>ремонтів</w:t>
      </w:r>
      <w:r w:rsidRPr="00DC78E9">
        <w:rPr>
          <w:sz w:val="24"/>
          <w:szCs w:val="24"/>
        </w:rPr>
        <w:t xml:space="preserve"> </w:t>
      </w:r>
      <w:r>
        <w:rPr>
          <w:sz w:val="26"/>
          <w:szCs w:val="26"/>
        </w:rPr>
        <w:t xml:space="preserve">обладнання воріт </w:t>
      </w:r>
      <w:r w:rsidRPr="00DC78E9">
        <w:rPr>
          <w:sz w:val="24"/>
          <w:szCs w:val="24"/>
        </w:rPr>
        <w:t>адмінбудівлі за адресою м. Київ, вул. Михайла Грушевського, 12/2.</w:t>
      </w:r>
    </w:p>
    <w:p w:rsidR="00163A45" w:rsidRDefault="00163A45" w:rsidP="00163A45">
      <w:pPr>
        <w:jc w:val="both"/>
        <w:rPr>
          <w:sz w:val="24"/>
          <w:szCs w:val="24"/>
        </w:rPr>
      </w:pPr>
    </w:p>
    <w:p w:rsidR="00163A45" w:rsidRPr="0013655B" w:rsidRDefault="00163A45" w:rsidP="00163A45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Замовник:</w:t>
      </w:r>
      <w:r w:rsidRPr="0013655B">
        <w:rPr>
          <w:bCs/>
          <w:sz w:val="24"/>
          <w:szCs w:val="24"/>
        </w:rPr>
        <w:t xml:space="preserve"> Управління адміністративних будинків Господарсько-фінансового департаменту Секретаріату Кабінету Міністрів України</w:t>
      </w:r>
      <w:r>
        <w:rPr>
          <w:bCs/>
          <w:sz w:val="24"/>
          <w:szCs w:val="24"/>
        </w:rPr>
        <w:t>.</w:t>
      </w:r>
    </w:p>
    <w:p w:rsidR="00163A45" w:rsidRPr="0013655B" w:rsidRDefault="00163A45" w:rsidP="00163A45">
      <w:pPr>
        <w:rPr>
          <w:bCs/>
          <w:sz w:val="24"/>
          <w:szCs w:val="24"/>
        </w:rPr>
      </w:pPr>
    </w:p>
    <w:p w:rsidR="00163A45" w:rsidRPr="0013655B" w:rsidRDefault="00163A45" w:rsidP="00163A45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Вид процедури:</w:t>
      </w:r>
      <w:r w:rsidRPr="0013655B">
        <w:rPr>
          <w:bCs/>
          <w:sz w:val="24"/>
          <w:szCs w:val="24"/>
        </w:rPr>
        <w:t xml:space="preserve"> відкриті торги з особливостями</w:t>
      </w:r>
      <w:r>
        <w:rPr>
          <w:bCs/>
          <w:sz w:val="24"/>
          <w:szCs w:val="24"/>
        </w:rPr>
        <w:t>.</w:t>
      </w:r>
    </w:p>
    <w:p w:rsidR="00163A45" w:rsidRPr="0013655B" w:rsidRDefault="00163A45" w:rsidP="00163A45">
      <w:pPr>
        <w:rPr>
          <w:sz w:val="24"/>
          <w:szCs w:val="24"/>
        </w:rPr>
      </w:pPr>
    </w:p>
    <w:p w:rsidR="00163A45" w:rsidRPr="0013655B" w:rsidRDefault="00163A45" w:rsidP="00163A45">
      <w:pPr>
        <w:rPr>
          <w:sz w:val="24"/>
          <w:szCs w:val="24"/>
        </w:rPr>
      </w:pPr>
      <w:r w:rsidRPr="0013655B">
        <w:rPr>
          <w:b/>
          <w:sz w:val="24"/>
          <w:szCs w:val="24"/>
        </w:rPr>
        <w:t>Ідентифікатор закупівлі:</w:t>
      </w:r>
      <w:r w:rsidRPr="0013655B">
        <w:rPr>
          <w:sz w:val="24"/>
          <w:szCs w:val="24"/>
        </w:rPr>
        <w:t xml:space="preserve"> </w:t>
      </w:r>
      <w:r w:rsidRPr="00163A45">
        <w:rPr>
          <w:sz w:val="24"/>
          <w:szCs w:val="24"/>
        </w:rPr>
        <w:t>UA-2025-07-23-006812-a</w:t>
      </w:r>
      <w:r>
        <w:rPr>
          <w:sz w:val="24"/>
          <w:szCs w:val="24"/>
        </w:rPr>
        <w:t>.</w:t>
      </w:r>
    </w:p>
    <w:p w:rsidR="00163A45" w:rsidRPr="0013655B" w:rsidRDefault="00163A45" w:rsidP="00163A45">
      <w:pPr>
        <w:ind w:firstLine="567"/>
        <w:jc w:val="both"/>
        <w:rPr>
          <w:sz w:val="24"/>
          <w:szCs w:val="24"/>
        </w:rPr>
      </w:pPr>
    </w:p>
    <w:p w:rsidR="00163A45" w:rsidRPr="0013655B" w:rsidRDefault="00163A45" w:rsidP="00163A45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Технічні та якісні характеристики предмета закупівлі</w:t>
      </w:r>
      <w:r>
        <w:rPr>
          <w:b/>
          <w:sz w:val="24"/>
          <w:szCs w:val="24"/>
        </w:rPr>
        <w:t xml:space="preserve">: </w:t>
      </w:r>
      <w:r w:rsidRPr="002A4933">
        <w:rPr>
          <w:sz w:val="24"/>
          <w:szCs w:val="24"/>
        </w:rPr>
        <w:t xml:space="preserve">Технічні та якісні характеристики предмета закупівлі </w:t>
      </w:r>
      <w:r>
        <w:rPr>
          <w:sz w:val="24"/>
          <w:szCs w:val="24"/>
        </w:rPr>
        <w:t xml:space="preserve">визначаються потребами УАБ ГФД КМУ і </w:t>
      </w:r>
      <w:r w:rsidRPr="002A4933">
        <w:rPr>
          <w:sz w:val="24"/>
          <w:szCs w:val="24"/>
        </w:rPr>
        <w:t>зазначаються у відповідному додатку до тендерної документації, де конкретизуються вимоги до предмета закупівлі.</w:t>
      </w:r>
    </w:p>
    <w:p w:rsidR="00163A45" w:rsidRPr="0013655B" w:rsidRDefault="00163A45" w:rsidP="00163A45">
      <w:pPr>
        <w:ind w:firstLine="851"/>
        <w:jc w:val="both"/>
        <w:rPr>
          <w:sz w:val="24"/>
          <w:szCs w:val="24"/>
        </w:rPr>
      </w:pPr>
    </w:p>
    <w:p w:rsidR="00163A45" w:rsidRPr="002A4933" w:rsidRDefault="00163A45" w:rsidP="00163A45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Очікувана вартість/розмір бюджетного призначення предмета закупівлі:</w:t>
      </w:r>
      <w:r w:rsidRPr="002A4933">
        <w:t xml:space="preserve"> </w:t>
      </w:r>
      <w:r w:rsidRPr="002A4933">
        <w:rPr>
          <w:sz w:val="24"/>
          <w:szCs w:val="24"/>
        </w:rPr>
        <w:t>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</w:t>
      </w:r>
      <w:r>
        <w:rPr>
          <w:sz w:val="24"/>
          <w:szCs w:val="24"/>
        </w:rPr>
        <w:t>5</w:t>
      </w:r>
      <w:r w:rsidRPr="002A4933">
        <w:rPr>
          <w:sz w:val="24"/>
          <w:szCs w:val="24"/>
        </w:rPr>
        <w:t xml:space="preserve"> рік</w:t>
      </w:r>
      <w:r>
        <w:rPr>
          <w:sz w:val="24"/>
          <w:szCs w:val="24"/>
        </w:rPr>
        <w:t xml:space="preserve"> і складає</w:t>
      </w:r>
      <w:r w:rsidRPr="0013655B">
        <w:rPr>
          <w:sz w:val="24"/>
          <w:szCs w:val="24"/>
        </w:rPr>
        <w:t xml:space="preserve"> </w:t>
      </w:r>
      <w:r w:rsidRPr="00163A45">
        <w:rPr>
          <w:sz w:val="24"/>
          <w:szCs w:val="24"/>
        </w:rPr>
        <w:t>38</w:t>
      </w:r>
      <w:r>
        <w:rPr>
          <w:sz w:val="24"/>
          <w:szCs w:val="24"/>
          <w:lang w:val="ru-UA"/>
        </w:rPr>
        <w:t> </w:t>
      </w:r>
      <w:r w:rsidRPr="00163A45">
        <w:rPr>
          <w:sz w:val="24"/>
          <w:szCs w:val="24"/>
        </w:rPr>
        <w:t>390</w:t>
      </w:r>
      <w:r w:rsidRPr="003041C8">
        <w:rPr>
          <w:sz w:val="24"/>
          <w:szCs w:val="24"/>
        </w:rPr>
        <w:t>,00</w:t>
      </w:r>
      <w:r>
        <w:rPr>
          <w:sz w:val="24"/>
          <w:szCs w:val="24"/>
        </w:rPr>
        <w:t xml:space="preserve"> </w:t>
      </w:r>
      <w:r w:rsidRPr="0013655B">
        <w:rPr>
          <w:sz w:val="24"/>
          <w:szCs w:val="24"/>
        </w:rPr>
        <w:t>грн</w:t>
      </w:r>
      <w:r>
        <w:rPr>
          <w:sz w:val="24"/>
          <w:szCs w:val="24"/>
        </w:rPr>
        <w:t xml:space="preserve"> </w:t>
      </w:r>
      <w:r w:rsidRPr="0013655B">
        <w:rPr>
          <w:sz w:val="24"/>
          <w:szCs w:val="24"/>
        </w:rPr>
        <w:t>з ПДВ</w:t>
      </w:r>
      <w:r>
        <w:rPr>
          <w:sz w:val="24"/>
          <w:szCs w:val="24"/>
        </w:rPr>
        <w:t>.</w:t>
      </w:r>
    </w:p>
    <w:p w:rsidR="00163A45" w:rsidRDefault="00163A45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163A45" w:rsidRDefault="00163A45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163A45" w:rsidRDefault="00163A45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163A45" w:rsidRDefault="00163A45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163A45" w:rsidRDefault="00163A45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163A45" w:rsidRDefault="00163A45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6F30A4" w:rsidRPr="00163A45" w:rsidRDefault="006F30A4" w:rsidP="00163A45">
      <w:pPr>
        <w:spacing w:after="120"/>
        <w:outlineLvl w:val="2"/>
        <w:rPr>
          <w:b/>
          <w:sz w:val="26"/>
          <w:szCs w:val="26"/>
        </w:rPr>
      </w:pPr>
    </w:p>
    <w:sectPr w:rsidR="006F30A4" w:rsidRPr="00163A45" w:rsidSect="00163A45">
      <w:pgSz w:w="11906" w:h="16838"/>
      <w:pgMar w:top="851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B0C9C"/>
    <w:rsid w:val="000F38C4"/>
    <w:rsid w:val="001011A7"/>
    <w:rsid w:val="001263B2"/>
    <w:rsid w:val="001616D5"/>
    <w:rsid w:val="00163A45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865B6"/>
    <w:rsid w:val="003A619B"/>
    <w:rsid w:val="003C5146"/>
    <w:rsid w:val="003D4D3D"/>
    <w:rsid w:val="003F7E24"/>
    <w:rsid w:val="00437525"/>
    <w:rsid w:val="004425ED"/>
    <w:rsid w:val="00471470"/>
    <w:rsid w:val="00474CD2"/>
    <w:rsid w:val="00483C6A"/>
    <w:rsid w:val="004B6BEC"/>
    <w:rsid w:val="004C1B21"/>
    <w:rsid w:val="004C21C7"/>
    <w:rsid w:val="004E0B03"/>
    <w:rsid w:val="004E737E"/>
    <w:rsid w:val="00537C63"/>
    <w:rsid w:val="00547632"/>
    <w:rsid w:val="00565D7B"/>
    <w:rsid w:val="005720CB"/>
    <w:rsid w:val="00586D4E"/>
    <w:rsid w:val="005B641F"/>
    <w:rsid w:val="005D6EFC"/>
    <w:rsid w:val="00620BB7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358AB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27572"/>
    <w:rsid w:val="0084531C"/>
    <w:rsid w:val="00862C02"/>
    <w:rsid w:val="00870EE4"/>
    <w:rsid w:val="008741DC"/>
    <w:rsid w:val="0087447A"/>
    <w:rsid w:val="0088499F"/>
    <w:rsid w:val="008A743F"/>
    <w:rsid w:val="008C373C"/>
    <w:rsid w:val="008E6DD3"/>
    <w:rsid w:val="008F7F5F"/>
    <w:rsid w:val="009345EE"/>
    <w:rsid w:val="00966424"/>
    <w:rsid w:val="00971828"/>
    <w:rsid w:val="009C09B8"/>
    <w:rsid w:val="009D38DB"/>
    <w:rsid w:val="00A2434B"/>
    <w:rsid w:val="00A50B34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3589B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0381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A5432"/>
    <w:rsid w:val="00DB3FC6"/>
    <w:rsid w:val="00DB7AC5"/>
    <w:rsid w:val="00DC58BF"/>
    <w:rsid w:val="00DD07FF"/>
    <w:rsid w:val="00DD6AAA"/>
    <w:rsid w:val="00E01C2C"/>
    <w:rsid w:val="00E14A88"/>
    <w:rsid w:val="00E1501A"/>
    <w:rsid w:val="00E4514A"/>
    <w:rsid w:val="00E50578"/>
    <w:rsid w:val="00E80B09"/>
    <w:rsid w:val="00E83B5A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417AC"/>
  <w15:chartTrackingRefBased/>
  <w15:docId w15:val="{3AE1278C-A39F-4C74-B2B5-14E03BEF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2F8EB-AB4A-4DA7-A57F-1BFACC065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735</Words>
  <Characters>419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9</cp:revision>
  <cp:lastPrinted>2022-02-16T14:32:00Z</cp:lastPrinted>
  <dcterms:created xsi:type="dcterms:W3CDTF">2024-11-21T11:58:00Z</dcterms:created>
  <dcterms:modified xsi:type="dcterms:W3CDTF">2025-07-23T11:17:00Z</dcterms:modified>
</cp:coreProperties>
</file>