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EE" w:rsidRPr="004E48B4" w:rsidRDefault="00D557EE" w:rsidP="00D557EE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D557EE" w:rsidRDefault="00D557EE" w:rsidP="00D557EE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D557EE" w:rsidRDefault="00D557EE" w:rsidP="00D557EE">
      <w:pPr>
        <w:ind w:firstLine="567"/>
        <w:jc w:val="center"/>
        <w:rPr>
          <w:b/>
          <w:sz w:val="26"/>
          <w:szCs w:val="26"/>
        </w:rPr>
      </w:pPr>
    </w:p>
    <w:p w:rsidR="00D557EE" w:rsidRDefault="00D557EE" w:rsidP="00D557EE">
      <w:pPr>
        <w:ind w:firstLine="567"/>
        <w:jc w:val="center"/>
        <w:rPr>
          <w:b/>
          <w:sz w:val="26"/>
          <w:szCs w:val="26"/>
        </w:rPr>
      </w:pPr>
    </w:p>
    <w:p w:rsidR="00D557EE" w:rsidRDefault="00D557EE" w:rsidP="00D557EE">
      <w:pPr>
        <w:jc w:val="center"/>
        <w:rPr>
          <w:b/>
          <w:bCs/>
          <w:sz w:val="24"/>
          <w:szCs w:val="24"/>
        </w:rPr>
      </w:pPr>
      <w:r w:rsidRPr="00E9666B">
        <w:rPr>
          <w:b/>
          <w:bCs/>
          <w:sz w:val="24"/>
          <w:szCs w:val="24"/>
        </w:rPr>
        <w:t>Миючі та чистячі засоби в асортименті</w:t>
      </w:r>
    </w:p>
    <w:p w:rsidR="00D557EE" w:rsidRPr="00D11948" w:rsidRDefault="00D557EE" w:rsidP="00D557EE">
      <w:pPr>
        <w:jc w:val="center"/>
        <w:rPr>
          <w:sz w:val="27"/>
          <w:szCs w:val="27"/>
        </w:rPr>
      </w:pPr>
    </w:p>
    <w:p w:rsidR="00D557EE" w:rsidRPr="004E48B4" w:rsidRDefault="00D557EE" w:rsidP="00D557EE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</w:t>
      </w:r>
      <w:r w:rsidRPr="006F70D7">
        <w:rPr>
          <w:b/>
          <w:sz w:val="24"/>
          <w:szCs w:val="24"/>
        </w:rPr>
        <w:t xml:space="preserve">ДК 021:2015 код </w:t>
      </w:r>
      <w:r w:rsidRPr="00E9666B">
        <w:rPr>
          <w:b/>
          <w:bCs/>
          <w:sz w:val="24"/>
          <w:szCs w:val="24"/>
        </w:rPr>
        <w:t xml:space="preserve">39830000-9 </w:t>
      </w:r>
      <w:r>
        <w:rPr>
          <w:b/>
          <w:bCs/>
          <w:sz w:val="24"/>
          <w:szCs w:val="24"/>
        </w:rPr>
        <w:t>«</w:t>
      </w:r>
      <w:r w:rsidRPr="00E9666B">
        <w:rPr>
          <w:b/>
          <w:bCs/>
          <w:sz w:val="24"/>
          <w:szCs w:val="24"/>
        </w:rPr>
        <w:t>Продукція для чищення</w:t>
      </w:r>
      <w:r w:rsidRPr="005E7932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D557EE" w:rsidRDefault="00D557EE" w:rsidP="00D557EE">
      <w:pPr>
        <w:ind w:firstLine="567"/>
        <w:jc w:val="center"/>
        <w:rPr>
          <w:sz w:val="26"/>
          <w:szCs w:val="26"/>
        </w:rPr>
      </w:pPr>
    </w:p>
    <w:p w:rsidR="00D557EE" w:rsidRPr="00E1501A" w:rsidRDefault="00D557EE" w:rsidP="00D557EE">
      <w:pPr>
        <w:ind w:firstLine="567"/>
        <w:jc w:val="center"/>
        <w:rPr>
          <w:sz w:val="16"/>
          <w:szCs w:val="16"/>
        </w:rPr>
      </w:pP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Закупівля здійснюється з метою належного утримання</w:t>
      </w:r>
      <w:r>
        <w:rPr>
          <w:sz w:val="26"/>
          <w:szCs w:val="26"/>
        </w:rPr>
        <w:t xml:space="preserve"> </w:t>
      </w:r>
      <w:r w:rsidRPr="00E9666B">
        <w:rPr>
          <w:sz w:val="26"/>
          <w:szCs w:val="26"/>
        </w:rPr>
        <w:t xml:space="preserve">в чистоті </w:t>
      </w:r>
      <w:r>
        <w:rPr>
          <w:sz w:val="26"/>
          <w:szCs w:val="26"/>
        </w:rPr>
        <w:t xml:space="preserve">приміщень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відділом</w:t>
      </w:r>
      <w:r w:rsidRPr="004E48B4">
        <w:rPr>
          <w:sz w:val="26"/>
          <w:szCs w:val="26"/>
        </w:rPr>
        <w:t xml:space="preserve"> </w:t>
      </w:r>
      <w:r w:rsidRPr="00D557EE">
        <w:rPr>
          <w:sz w:val="26"/>
          <w:szCs w:val="26"/>
        </w:rPr>
        <w:t>з утримання подвір'я та будівель</w:t>
      </w:r>
      <w:r w:rsidRPr="004E48B4">
        <w:rPr>
          <w:sz w:val="26"/>
          <w:szCs w:val="26"/>
        </w:rPr>
        <w:t>.</w:t>
      </w: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Pr="00D557EE">
        <w:rPr>
          <w:sz w:val="26"/>
          <w:szCs w:val="26"/>
          <w:u w:val="single"/>
        </w:rPr>
        <w:t>UA-2025-03-10-012815-a</w:t>
      </w:r>
      <w:r w:rsidRPr="004E48B4">
        <w:rPr>
          <w:sz w:val="26"/>
          <w:szCs w:val="26"/>
        </w:rPr>
        <w:t>.</w:t>
      </w: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>
        <w:rPr>
          <w:sz w:val="26"/>
          <w:szCs w:val="26"/>
        </w:rPr>
        <w:t>відділу</w:t>
      </w:r>
      <w:r w:rsidRPr="004E48B4">
        <w:rPr>
          <w:sz w:val="26"/>
          <w:szCs w:val="26"/>
        </w:rPr>
        <w:t xml:space="preserve"> </w:t>
      </w:r>
      <w:r w:rsidRPr="00D557EE">
        <w:rPr>
          <w:sz w:val="26"/>
          <w:szCs w:val="26"/>
        </w:rPr>
        <w:t>з утримання подвір'я та будівель</w:t>
      </w:r>
      <w:r w:rsidRPr="004E48B4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D557EE" w:rsidRPr="004E48B4" w:rsidRDefault="00D557EE" w:rsidP="00D557EE">
      <w:pPr>
        <w:ind w:firstLine="851"/>
        <w:jc w:val="both"/>
        <w:rPr>
          <w:sz w:val="26"/>
          <w:szCs w:val="26"/>
        </w:rPr>
      </w:pPr>
    </w:p>
    <w:p w:rsidR="00D557EE" w:rsidRPr="006E42D1" w:rsidRDefault="00D557EE" w:rsidP="00D557EE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Pr="00D557EE">
        <w:rPr>
          <w:sz w:val="26"/>
          <w:szCs w:val="26"/>
        </w:rPr>
        <w:t>383 420,90</w:t>
      </w:r>
      <w:r w:rsidRPr="004E48B4">
        <w:rPr>
          <w:sz w:val="26"/>
          <w:szCs w:val="26"/>
        </w:rPr>
        <w:t xml:space="preserve"> грн з ПДВ.</w:t>
      </w:r>
    </w:p>
    <w:p w:rsidR="00D557EE" w:rsidRDefault="00D557EE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</w:p>
    <w:sectPr w:rsidR="00D557EE" w:rsidSect="00E9666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717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5E793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557EE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E9666B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9DCE"/>
  <w15:chartTrackingRefBased/>
  <w15:docId w15:val="{DB2C2577-73F1-45FA-B1CD-52D8C9D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0C3F-E0BA-4711-8A86-A227DB1C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2024-02-13T07:55:00Z</dcterms:created>
  <dcterms:modified xsi:type="dcterms:W3CDTF">2025-03-11T06:18:00Z</dcterms:modified>
</cp:coreProperties>
</file>