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03F81" w:rsidP="00F822B9">
      <w:pPr>
        <w:jc w:val="center"/>
        <w:rPr>
          <w:b/>
          <w:bCs/>
          <w:sz w:val="24"/>
          <w:szCs w:val="24"/>
        </w:rPr>
      </w:pPr>
      <w:r w:rsidRPr="00103F81">
        <w:rPr>
          <w:b/>
          <w:bCs/>
          <w:sz w:val="24"/>
          <w:szCs w:val="24"/>
        </w:rPr>
        <w:t>Чайник електричний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14A88" w:rsidRPr="00E14A88">
        <w:rPr>
          <w:b/>
          <w:bCs/>
          <w:sz w:val="24"/>
          <w:szCs w:val="24"/>
        </w:rPr>
        <w:t xml:space="preserve">39710000-2 </w:t>
      </w:r>
      <w:r w:rsidR="00E14A88">
        <w:rPr>
          <w:b/>
          <w:bCs/>
          <w:sz w:val="24"/>
          <w:szCs w:val="24"/>
        </w:rPr>
        <w:t>«</w:t>
      </w:r>
      <w:r w:rsidR="00E14A88" w:rsidRPr="00E14A88">
        <w:rPr>
          <w:b/>
          <w:bCs/>
          <w:sz w:val="24"/>
          <w:szCs w:val="24"/>
        </w:rPr>
        <w:t>Електричні побутові прилади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03F81" w:rsidRPr="00103F81">
        <w:rPr>
          <w:sz w:val="26"/>
          <w:szCs w:val="26"/>
          <w:u w:val="single"/>
        </w:rPr>
        <w:t>UA-2024-03-20-011638-a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103F81">
        <w:rPr>
          <w:sz w:val="26"/>
          <w:szCs w:val="26"/>
        </w:rPr>
        <w:t xml:space="preserve"> забезпечення роботи співробітників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03F81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05BAA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F0FB-055F-48DC-AC6D-9578634D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2022-02-16T13:32:00Z</cp:lastPrinted>
  <dcterms:created xsi:type="dcterms:W3CDTF">2024-04-16T10:38:00Z</dcterms:created>
  <dcterms:modified xsi:type="dcterms:W3CDTF">2024-04-16T10:38:00Z</dcterms:modified>
</cp:coreProperties>
</file>