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C8763F" w:rsidP="00F822B9">
      <w:pPr>
        <w:jc w:val="center"/>
        <w:rPr>
          <w:b/>
          <w:bCs/>
          <w:sz w:val="24"/>
          <w:szCs w:val="24"/>
        </w:rPr>
      </w:pPr>
      <w:r w:rsidRPr="00C8763F">
        <w:rPr>
          <w:b/>
          <w:bCs/>
          <w:sz w:val="24"/>
          <w:szCs w:val="24"/>
        </w:rPr>
        <w:t>Шланг для води в асортименті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C8763F" w:rsidRPr="00C8763F">
        <w:rPr>
          <w:b/>
          <w:bCs/>
          <w:sz w:val="24"/>
          <w:szCs w:val="24"/>
        </w:rPr>
        <w:t xml:space="preserve">44160000-9 </w:t>
      </w:r>
      <w:r w:rsidR="00C8763F">
        <w:rPr>
          <w:b/>
          <w:bCs/>
          <w:sz w:val="24"/>
          <w:szCs w:val="24"/>
        </w:rPr>
        <w:t>«</w:t>
      </w:r>
      <w:r w:rsidR="00C8763F" w:rsidRPr="00C8763F">
        <w:rPr>
          <w:b/>
          <w:bCs/>
          <w:sz w:val="24"/>
          <w:szCs w:val="24"/>
        </w:rPr>
        <w:t>Магістралі, трубопроводи, труби, обсадні труби, тюбінги та супутні вироби</w:t>
      </w:r>
      <w:r w:rsidR="00273FD3" w:rsidRPr="00273FD3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C8763F" w:rsidRPr="00C8763F">
        <w:rPr>
          <w:sz w:val="26"/>
          <w:szCs w:val="26"/>
          <w:u w:val="single"/>
        </w:rPr>
        <w:t>UA-2024-06-14-002013-a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</w:t>
      </w:r>
      <w:r w:rsidR="00E14C23">
        <w:rPr>
          <w:sz w:val="26"/>
          <w:szCs w:val="26"/>
        </w:rPr>
        <w:t xml:space="preserve">забезпечення роботи </w:t>
      </w:r>
      <w:r w:rsidR="00C8763F">
        <w:rPr>
          <w:sz w:val="26"/>
          <w:szCs w:val="26"/>
        </w:rPr>
        <w:t>сантехніки</w:t>
      </w:r>
      <w:bookmarkStart w:id="0" w:name="_GoBack"/>
      <w:bookmarkEnd w:id="0"/>
      <w:r w:rsidR="00E14C23">
        <w:rPr>
          <w:sz w:val="26"/>
          <w:szCs w:val="26"/>
        </w:rPr>
        <w:t xml:space="preserve"> </w:t>
      </w:r>
      <w:r w:rsidRPr="00D379E2">
        <w:rPr>
          <w:sz w:val="26"/>
          <w:szCs w:val="26"/>
        </w:rPr>
        <w:t>адмінбудівлі</w:t>
      </w:r>
      <w:r w:rsidR="000669A3">
        <w:rPr>
          <w:sz w:val="26"/>
          <w:szCs w:val="26"/>
        </w:rPr>
        <w:t xml:space="preserve"> за адресою</w:t>
      </w:r>
      <w:r w:rsidRPr="00D379E2">
        <w:rPr>
          <w:sz w:val="26"/>
          <w:szCs w:val="26"/>
        </w:rPr>
        <w:t xml:space="preserve"> м. Київ, вул. Михайла Грушевського, 12/2.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8763F"/>
    <w:rsid w:val="00CA43A9"/>
    <w:rsid w:val="00CA62E9"/>
    <w:rsid w:val="00CB0D29"/>
    <w:rsid w:val="00CF3F27"/>
    <w:rsid w:val="00D23DCD"/>
    <w:rsid w:val="00D340ED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5F9FE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9C6D9-8332-48EC-B877-43B8085F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9</cp:revision>
  <cp:lastPrinted>2022-02-16T14:32:00Z</cp:lastPrinted>
  <dcterms:created xsi:type="dcterms:W3CDTF">2024-04-09T11:07:00Z</dcterms:created>
  <dcterms:modified xsi:type="dcterms:W3CDTF">2024-06-14T07:12:00Z</dcterms:modified>
</cp:coreProperties>
</file>