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6F194C" w:rsidP="00F822B9">
      <w:pPr>
        <w:jc w:val="center"/>
        <w:rPr>
          <w:b/>
          <w:bCs/>
          <w:sz w:val="24"/>
          <w:szCs w:val="24"/>
        </w:rPr>
      </w:pPr>
      <w:r w:rsidRPr="006F194C">
        <w:rPr>
          <w:b/>
          <w:bCs/>
          <w:sz w:val="24"/>
          <w:szCs w:val="24"/>
        </w:rPr>
        <w:t>Припій ПОС в асортименті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6F194C" w:rsidRDefault="00F822B9" w:rsidP="006F194C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6F194C" w:rsidRPr="006F194C">
        <w:rPr>
          <w:b/>
          <w:bCs/>
          <w:sz w:val="24"/>
          <w:szCs w:val="24"/>
        </w:rPr>
        <w:t>44310000-6  «Вироби з дроту»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6F194C" w:rsidRPr="006F194C">
        <w:rPr>
          <w:sz w:val="26"/>
          <w:szCs w:val="26"/>
          <w:u w:val="single"/>
        </w:rPr>
        <w:t>UA-2024-09-10-013027-a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 xml:space="preserve">належного утримання </w:t>
      </w:r>
      <w:r w:rsidR="006F194C">
        <w:rPr>
          <w:sz w:val="26"/>
          <w:szCs w:val="26"/>
        </w:rPr>
        <w:t>системи зв’язку і атоматики</w:t>
      </w:r>
      <w:bookmarkStart w:id="0" w:name="_GoBack"/>
      <w:bookmarkEnd w:id="0"/>
      <w:r w:rsidR="00CB5BE8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>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194C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44067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A94A3-064B-4520-B371-A045706A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16</cp:revision>
  <cp:lastPrinted>2022-02-16T14:32:00Z</cp:lastPrinted>
  <dcterms:created xsi:type="dcterms:W3CDTF">2024-04-09T11:07:00Z</dcterms:created>
  <dcterms:modified xsi:type="dcterms:W3CDTF">2024-09-18T08:35:00Z</dcterms:modified>
</cp:coreProperties>
</file>